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4A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  <w:bookmarkStart w:id="0" w:name="_GoBack"/>
      <w:bookmarkEnd w:id="0"/>
    </w:p>
    <w:p w:rsidR="0052273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</w:p>
    <w:p w:rsidR="00522734" w:rsidRPr="0052273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</w:p>
    <w:p w:rsidR="00C3094A" w:rsidRPr="00E21340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  <w:lang w:val="hy-AM"/>
        </w:rPr>
      </w:pPr>
    </w:p>
    <w:p w:rsidR="00C3094A" w:rsidRPr="00A21B8C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Sylfaen" w:eastAsia="Times New Roman" w:hAnsi="Sylfaen" w:cs="Times New Roman"/>
          <w:color w:val="333333"/>
          <w:sz w:val="24"/>
          <w:szCs w:val="24"/>
          <w:lang w:val="hy-AM"/>
        </w:rPr>
      </w:pPr>
      <w:r w:rsidRPr="00A21B8C">
        <w:rPr>
          <w:rFonts w:ascii="Sylfaen" w:eastAsia="Times New Roman" w:hAnsi="Sylfaen" w:cs="Times New Roman"/>
          <w:color w:val="333333"/>
          <w:sz w:val="24"/>
          <w:szCs w:val="24"/>
          <w:lang w:val="hy-AM"/>
        </w:rPr>
        <w:t>ՀԻՄՆԱՎՈՐՈՒՄ</w:t>
      </w:r>
    </w:p>
    <w:p w:rsidR="00C3094A" w:rsidRPr="00E21340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Calibri" w:eastAsia="Times New Roman" w:hAnsi="Calibri" w:cs="Calibri"/>
          <w:color w:val="333333"/>
          <w:sz w:val="24"/>
          <w:szCs w:val="24"/>
          <w:lang w:val="hy-AM"/>
        </w:rPr>
      </w:pPr>
    </w:p>
    <w:p w:rsidR="00C3094A" w:rsidRPr="00716CFA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6F47C3">
        <w:rPr>
          <w:color w:val="7030A0"/>
          <w:sz w:val="24"/>
          <w:szCs w:val="24"/>
          <w:lang w:val="hy-AM"/>
        </w:rPr>
        <w:t>«</w:t>
      </w:r>
      <w:hyperlink r:id="rId5" w:history="1">
        <w:r w:rsidR="00C3094A" w:rsidRPr="006F47C3">
          <w:rPr>
            <w:rStyle w:val="Hyperlink"/>
            <w:rFonts w:ascii="GHEA Grapalat" w:hAnsi="GHEA Grapalat"/>
            <w:color w:val="7030A0"/>
            <w:sz w:val="24"/>
            <w:szCs w:val="24"/>
            <w:u w:val="none"/>
            <w:shd w:val="clear" w:color="auto" w:fill="FFFFFF"/>
            <w:lang w:val="hy-AM"/>
          </w:rPr>
          <w:t>ՆՈՅԵՄԲԵՐՅԱՆ ՀԱՄԱՅՆՔԻ 202</w:t>
        </w:r>
      </w:hyperlink>
      <w:r w:rsidR="005B6843" w:rsidRPr="006F47C3">
        <w:rPr>
          <w:color w:val="7030A0"/>
          <w:sz w:val="28"/>
          <w:szCs w:val="28"/>
          <w:lang w:val="hy-AM"/>
        </w:rPr>
        <w:t>3</w:t>
      </w:r>
      <w:r w:rsidR="00C3094A" w:rsidRPr="006F47C3">
        <w:rPr>
          <w:rStyle w:val="Hyperlink"/>
          <w:rFonts w:ascii="GHEA Grapalat" w:hAnsi="GHEA Grapalat"/>
          <w:color w:val="7030A0"/>
          <w:sz w:val="24"/>
          <w:szCs w:val="24"/>
          <w:u w:val="none"/>
          <w:shd w:val="clear" w:color="auto" w:fill="FFFFFF"/>
          <w:lang w:val="hy-AM"/>
        </w:rPr>
        <w:t xml:space="preserve"> ԹՎԱԿԱՆԻ ԲՅՈՒՋԵՈՒՄ ՓՈՓՈԽՈՒԹՅՈՒՆ ԿԱՏԱՐԵԼՈՒ ՄԱՍԻՆ</w:t>
      </w:r>
      <w:r w:rsidRPr="006F47C3">
        <w:rPr>
          <w:rStyle w:val="Hyperlink"/>
          <w:rFonts w:ascii="GHEA Grapalat" w:hAnsi="GHEA Grapalat"/>
          <w:color w:val="7030A0"/>
          <w:sz w:val="24"/>
          <w:szCs w:val="24"/>
          <w:u w:val="none"/>
          <w:shd w:val="clear" w:color="auto" w:fill="FFFFFF"/>
          <w:lang w:val="hy-AM"/>
        </w:rPr>
        <w:t>» որոշման նախագիծը կազմված է ղեկավարվելով</w:t>
      </w:r>
      <w:r w:rsidRPr="00E21340">
        <w:rPr>
          <w:rFonts w:ascii="Sylfaen" w:eastAsia="Times New Roman" w:hAnsi="Sylfaen" w:cs="Times New Roman"/>
          <w:color w:val="333333"/>
          <w:sz w:val="24"/>
          <w:szCs w:val="24"/>
          <w:lang w:val="hy-AM"/>
        </w:rPr>
        <w:t xml:space="preserve">  «Նորմատիվ </w:t>
      </w:r>
      <w:r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իրավական ակտերի մասին»  օրենքի 33-րդ հոդվածի 1-ին մասով և «Տեղական ինքնակառավարման մասին» օրենքի 83-րդ հոդվածի 2-րդ մասով։ </w:t>
      </w:r>
    </w:p>
    <w:p w:rsidR="0066039F" w:rsidRPr="00716CFA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Որոշման նախագծի փոփոխության </w:t>
      </w:r>
    </w:p>
    <w:p w:rsidR="005E796F" w:rsidRPr="00716CFA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F94C4D" w:rsidRPr="00716CFA" w:rsidRDefault="00D0339D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1-ին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կետ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ով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նախատեսվում 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է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կատարել  փոփոխություն </w:t>
      </w:r>
      <w:r w:rsidR="00EC060B" w:rsidRPr="00716CFA">
        <w:rPr>
          <w:rFonts w:ascii="Sylfaen" w:eastAsia="Times New Roman" w:hAnsi="Sylfaen" w:cs="Times New Roman"/>
          <w:sz w:val="24"/>
          <w:szCs w:val="24"/>
          <w:lang w:val="hy-AM"/>
        </w:rPr>
        <w:t>Նոյեմբերյանի  համայնքապետարանի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 xml:space="preserve"> բնակավայրերում 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հակակարկտային կայանների լիցքավորման համար գազի  ձեռք  բերման,   բնակավայրերի  ջրի վարձի  վճարման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,  կադաստրային վճարներ կատարելու իմչպես  նաև  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 xml:space="preserve">Այրում քաղաքի  համար   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>նոր  հակակարկտային կայան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 xml:space="preserve">ի  ձեռք  բերման համար: </w:t>
      </w:r>
      <w:r w:rsidR="00EC060B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 </w:t>
      </w:r>
      <w:r w:rsidR="00203E2F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  </w:t>
      </w:r>
    </w:p>
    <w:p w:rsidR="00C47D3D" w:rsidRDefault="00C47D3D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5E796F" w:rsidRPr="00A77788" w:rsidRDefault="00D0339D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2</w:t>
      </w:r>
      <w:r w:rsidR="005E796F" w:rsidRPr="00716CFA">
        <w:rPr>
          <w:rFonts w:ascii="Sylfaen" w:eastAsia="Times New Roman" w:hAnsi="Sylfaen" w:cs="Times New Roman"/>
          <w:sz w:val="24"/>
          <w:szCs w:val="24"/>
          <w:lang w:val="hy-AM"/>
        </w:rPr>
        <w:t>-րդ կետ</w:t>
      </w:r>
      <w:r w:rsidR="00B66563" w:rsidRPr="00B66563">
        <w:rPr>
          <w:rFonts w:ascii="Sylfaen" w:eastAsia="Times New Roman" w:hAnsi="Sylfaen" w:cs="Times New Roman"/>
          <w:sz w:val="24"/>
          <w:szCs w:val="24"/>
          <w:lang w:val="hy-AM"/>
        </w:rPr>
        <w:t>ով՝</w:t>
      </w:r>
      <w:r w:rsidR="005E796F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B66563" w:rsidRPr="00B66563">
        <w:rPr>
          <w:rFonts w:ascii="Sylfaen" w:eastAsia="Times New Roman" w:hAnsi="Sylfaen" w:cs="Times New Roman"/>
          <w:sz w:val="24"/>
          <w:szCs w:val="24"/>
          <w:lang w:val="hy-AM"/>
        </w:rPr>
        <w:t xml:space="preserve"> նախատեսվում է </w:t>
      </w:r>
      <w:r w:rsidR="005E796F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Նոյեմբերյանի համայնքապետարանի 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 xml:space="preserve">Կողբ  բնակավայրի մշակույթի  տան  տանիքի նորոգման   և Այրում  քաղաքի </w:t>
      </w:r>
      <w:r w:rsidR="00C47D3D" w:rsidRPr="00C47D3D">
        <w:rPr>
          <w:rFonts w:ascii="Sylfaen" w:eastAsia="Times New Roman" w:hAnsi="Sylfaen" w:cs="Times New Roman"/>
          <w:sz w:val="24"/>
          <w:szCs w:val="24"/>
          <w:lang w:val="hy-AM"/>
        </w:rPr>
        <w:t xml:space="preserve"> Թումյանյան  փողոցի ասֆալտապատման </w:t>
      </w:r>
      <w:r w:rsidR="00C47D3D">
        <w:rPr>
          <w:rFonts w:ascii="Sylfaen" w:eastAsia="Times New Roman" w:hAnsi="Sylfaen" w:cs="Times New Roman"/>
          <w:sz w:val="24"/>
          <w:szCs w:val="24"/>
          <w:lang w:val="hy-AM"/>
        </w:rPr>
        <w:t>աշխատանքներ</w:t>
      </w:r>
      <w:r w:rsidR="00C47D3D" w:rsidRPr="00C47D3D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6F47C3">
        <w:rPr>
          <w:rFonts w:ascii="Sylfaen" w:eastAsia="Times New Roman" w:hAnsi="Sylfaen" w:cs="Times New Roman"/>
          <w:sz w:val="24"/>
          <w:szCs w:val="24"/>
          <w:lang w:val="hy-AM"/>
        </w:rPr>
        <w:t xml:space="preserve"> համար </w:t>
      </w:r>
      <w:r w:rsidR="00C47D3D" w:rsidRPr="00C47D3D">
        <w:rPr>
          <w:rFonts w:ascii="Sylfaen" w:eastAsia="Times New Roman" w:hAnsi="Sylfaen" w:cs="Times New Roman"/>
          <w:sz w:val="24"/>
          <w:szCs w:val="24"/>
          <w:lang w:val="hy-AM"/>
        </w:rPr>
        <w:t xml:space="preserve">վճարումներ    </w:t>
      </w:r>
      <w:r w:rsidR="00AF514E" w:rsidRPr="00AF514E">
        <w:rPr>
          <w:rFonts w:ascii="Sylfaen" w:eastAsia="Times New Roman" w:hAnsi="Sylfaen" w:cs="Times New Roman"/>
          <w:sz w:val="24"/>
          <w:szCs w:val="24"/>
          <w:lang w:val="hy-AM"/>
        </w:rPr>
        <w:t xml:space="preserve"> կատարելու  նպատակով</w:t>
      </w:r>
      <w:r w:rsidR="00A77788" w:rsidRPr="00A77788">
        <w:rPr>
          <w:rFonts w:ascii="Sylfaen" w:eastAsia="Times New Roman" w:hAnsi="Sylfaen" w:cs="Times New Roman"/>
          <w:sz w:val="24"/>
          <w:szCs w:val="24"/>
          <w:lang w:val="hy-AM"/>
        </w:rPr>
        <w:t xml:space="preserve">:  </w:t>
      </w:r>
    </w:p>
    <w:sectPr w:rsidR="005E796F" w:rsidRPr="00A77788" w:rsidSect="00CA4B0D">
      <w:pgSz w:w="12240" w:h="15840"/>
      <w:pgMar w:top="36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925A4"/>
    <w:multiLevelType w:val="hybridMultilevel"/>
    <w:tmpl w:val="38A693EE"/>
    <w:lvl w:ilvl="0" w:tplc="F82E908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508F3"/>
    <w:multiLevelType w:val="multilevel"/>
    <w:tmpl w:val="05B4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A38"/>
    <w:rsid w:val="000B735C"/>
    <w:rsid w:val="000F0B96"/>
    <w:rsid w:val="00182CEF"/>
    <w:rsid w:val="00183B9B"/>
    <w:rsid w:val="001E5F79"/>
    <w:rsid w:val="00203E2F"/>
    <w:rsid w:val="00270C67"/>
    <w:rsid w:val="00276B5A"/>
    <w:rsid w:val="002C7E75"/>
    <w:rsid w:val="002E6442"/>
    <w:rsid w:val="002F4C4C"/>
    <w:rsid w:val="00337F4B"/>
    <w:rsid w:val="003A0DE1"/>
    <w:rsid w:val="003D3094"/>
    <w:rsid w:val="003F767D"/>
    <w:rsid w:val="00522734"/>
    <w:rsid w:val="00527A18"/>
    <w:rsid w:val="005523CB"/>
    <w:rsid w:val="0056728A"/>
    <w:rsid w:val="00593D6E"/>
    <w:rsid w:val="005B6238"/>
    <w:rsid w:val="005B6843"/>
    <w:rsid w:val="005E32CF"/>
    <w:rsid w:val="005E796F"/>
    <w:rsid w:val="006314D7"/>
    <w:rsid w:val="00631EE2"/>
    <w:rsid w:val="00636AEE"/>
    <w:rsid w:val="0066039F"/>
    <w:rsid w:val="006613C2"/>
    <w:rsid w:val="006C7387"/>
    <w:rsid w:val="006F47C3"/>
    <w:rsid w:val="00716CFA"/>
    <w:rsid w:val="0073041B"/>
    <w:rsid w:val="00734590"/>
    <w:rsid w:val="00742E89"/>
    <w:rsid w:val="007843D0"/>
    <w:rsid w:val="008166DA"/>
    <w:rsid w:val="0084628E"/>
    <w:rsid w:val="00854961"/>
    <w:rsid w:val="00875236"/>
    <w:rsid w:val="00875A7D"/>
    <w:rsid w:val="00891A38"/>
    <w:rsid w:val="008A4214"/>
    <w:rsid w:val="00937F3C"/>
    <w:rsid w:val="00952FC2"/>
    <w:rsid w:val="009B03B2"/>
    <w:rsid w:val="009C250E"/>
    <w:rsid w:val="009D4CB6"/>
    <w:rsid w:val="00A21B8C"/>
    <w:rsid w:val="00A367CB"/>
    <w:rsid w:val="00A7637B"/>
    <w:rsid w:val="00A77788"/>
    <w:rsid w:val="00A954CB"/>
    <w:rsid w:val="00AF514E"/>
    <w:rsid w:val="00B128F3"/>
    <w:rsid w:val="00B4038B"/>
    <w:rsid w:val="00B55912"/>
    <w:rsid w:val="00B66563"/>
    <w:rsid w:val="00B75935"/>
    <w:rsid w:val="00B863B6"/>
    <w:rsid w:val="00BE76B6"/>
    <w:rsid w:val="00C04F93"/>
    <w:rsid w:val="00C16C93"/>
    <w:rsid w:val="00C267DC"/>
    <w:rsid w:val="00C3094A"/>
    <w:rsid w:val="00C31801"/>
    <w:rsid w:val="00C36D8F"/>
    <w:rsid w:val="00C47D3D"/>
    <w:rsid w:val="00C53784"/>
    <w:rsid w:val="00CA4B0D"/>
    <w:rsid w:val="00CE717F"/>
    <w:rsid w:val="00D0339D"/>
    <w:rsid w:val="00D328E4"/>
    <w:rsid w:val="00D32ECC"/>
    <w:rsid w:val="00D47147"/>
    <w:rsid w:val="00DD2EEF"/>
    <w:rsid w:val="00E212C1"/>
    <w:rsid w:val="00E21340"/>
    <w:rsid w:val="00E2443D"/>
    <w:rsid w:val="00EC060B"/>
    <w:rsid w:val="00EC2907"/>
    <w:rsid w:val="00EE18D5"/>
    <w:rsid w:val="00F36113"/>
    <w:rsid w:val="00F94C4D"/>
    <w:rsid w:val="00FF0E67"/>
    <w:rsid w:val="00FF2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2CE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31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4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3D0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37F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92.168.1.2/Pages/DocFlow/Default.aspx?a=v&amp;g=c4c8af1c-7645-461f-8eda-557b5f03db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2023-03-09T11:43:00Z</cp:lastPrinted>
  <dcterms:created xsi:type="dcterms:W3CDTF">2022-06-06T13:34:00Z</dcterms:created>
  <dcterms:modified xsi:type="dcterms:W3CDTF">2023-04-11T11:14:00Z</dcterms:modified>
</cp:coreProperties>
</file>